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533D1A" w:rsidRDefault="00934294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676C08">
        <w:rPr>
          <w:rFonts w:ascii="Times New Roman" w:hAnsi="Times New Roman" w:cs="Times New Roman"/>
          <w:sz w:val="28"/>
          <w:szCs w:val="28"/>
          <w:lang w:val="uk-UA"/>
        </w:rPr>
        <w:t xml:space="preserve">Правобережна </w:t>
      </w:r>
      <w:r w:rsidR="00492152">
        <w:rPr>
          <w:rFonts w:ascii="Times New Roman" w:hAnsi="Times New Roman" w:cs="Times New Roman"/>
          <w:sz w:val="28"/>
          <w:szCs w:val="28"/>
          <w:lang w:val="uk-UA"/>
        </w:rPr>
        <w:t>Гетьманщин</w:t>
      </w:r>
      <w:r w:rsidR="00676C08">
        <w:rPr>
          <w:rFonts w:ascii="Times New Roman" w:hAnsi="Times New Roman" w:cs="Times New Roman"/>
          <w:sz w:val="28"/>
          <w:szCs w:val="28"/>
          <w:lang w:val="uk-UA"/>
        </w:rPr>
        <w:t>а в період Руїни</w:t>
      </w:r>
      <w:r w:rsidR="00533D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441" w:rsidRDefault="00DB5E50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3C15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C08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3E3441"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</w:p>
    <w:p w:rsidR="00E55D62" w:rsidRPr="003E3441" w:rsidRDefault="00676C08">
      <w:pPr>
        <w:rPr>
          <w:lang w:val="uk-UA"/>
        </w:rPr>
      </w:pPr>
    </w:p>
    <w:sectPr w:rsidR="00E55D62" w:rsidRPr="003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1"/>
    <w:rsid w:val="003C1508"/>
    <w:rsid w:val="003E3441"/>
    <w:rsid w:val="00485A95"/>
    <w:rsid w:val="00492152"/>
    <w:rsid w:val="00533D1A"/>
    <w:rsid w:val="006460CB"/>
    <w:rsid w:val="00676C08"/>
    <w:rsid w:val="008F693D"/>
    <w:rsid w:val="00934294"/>
    <w:rsid w:val="00B24A01"/>
    <w:rsid w:val="00D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921E"/>
  <w15:chartTrackingRefBased/>
  <w15:docId w15:val="{0FDF54DD-2B7E-431A-8C01-A621D7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2020-11-08T09:17:00Z</dcterms:created>
  <dcterms:modified xsi:type="dcterms:W3CDTF">2020-12-20T16:47:00Z</dcterms:modified>
</cp:coreProperties>
</file>